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C50B2" w14:textId="5FA3B0F4" w:rsidR="00720656" w:rsidRPr="00720656" w:rsidRDefault="00720656" w:rsidP="00720656">
      <w:pPr>
        <w:rPr>
          <w:b/>
          <w:bCs/>
          <w:sz w:val="28"/>
          <w:szCs w:val="28"/>
        </w:rPr>
      </w:pPr>
      <w:r>
        <w:rPr>
          <w:b/>
          <w:bCs/>
        </w:rPr>
        <w:t xml:space="preserve">                                                         </w:t>
      </w:r>
      <w:r w:rsidRPr="00720656">
        <w:rPr>
          <w:b/>
          <w:bCs/>
          <w:sz w:val="28"/>
          <w:szCs w:val="28"/>
        </w:rPr>
        <w:t>BATEA EXPERTISE INCENDIE</w:t>
      </w:r>
    </w:p>
    <w:p w14:paraId="0058D2AC" w14:textId="3066E783" w:rsidR="00720656" w:rsidRPr="00720656" w:rsidRDefault="00720656" w:rsidP="00720656">
      <w:pPr>
        <w:rPr>
          <w:b/>
          <w:bCs/>
        </w:rPr>
      </w:pPr>
      <w:r w:rsidRPr="00720656">
        <w:rPr>
          <w:b/>
          <w:bCs/>
        </w:rPr>
        <w:t>Vérification des extincteurs, équipements utiliser pour lutter contre les départs de feu</w:t>
      </w:r>
    </w:p>
    <w:p w14:paraId="6A96C83B" w14:textId="77777777" w:rsidR="00720656" w:rsidRPr="00720656" w:rsidRDefault="00720656" w:rsidP="00720656">
      <w:r w:rsidRPr="00720656">
        <w:t>Un extincteur est un appareil de lutte contre l’incendie capable de projeter ou de répandre une substance appropriée — appelée « agent extincteur » — afin d'éteindre un début d'incendie. Il permet de combattre un foyer naissant grâce à la diffusion d’une substance appropriée. L’agent extincteur contenu dans l’équipement est adapté au type de feu à éteindre. Il existe plusieurs catégories et types d’extincteurs : les plus couramment utilisés sont les extincteurs à eau et additifs, à dioxyde de carbone (CO2) et à poudre.</w:t>
      </w:r>
    </w:p>
    <w:p w14:paraId="358C5EAB" w14:textId="77777777" w:rsidR="00720656" w:rsidRPr="00720656" w:rsidRDefault="00720656" w:rsidP="00720656">
      <w:r w:rsidRPr="00720656">
        <w:t>La vérification de vos extincteurs, quels que soient leur catégorie ou leur type, doit se faire chaque année. Pour votre sécurité et pour répondre aux exigences réglementaires, il vous faudra faire appel à une </w:t>
      </w:r>
      <w:r w:rsidRPr="00720656">
        <w:rPr>
          <w:b/>
          <w:bCs/>
        </w:rPr>
        <w:t>société spécialisée dans la vérification d'extincteur</w:t>
      </w:r>
      <w:r w:rsidRPr="00720656">
        <w:t>.</w:t>
      </w:r>
    </w:p>
    <w:p w14:paraId="6518A92D" w14:textId="4735D070" w:rsidR="00720656" w:rsidRPr="00720656" w:rsidRDefault="00720656" w:rsidP="00720656">
      <w:r w:rsidRPr="00720656">
        <w:drawing>
          <wp:inline distT="0" distB="0" distL="0" distR="0" wp14:anchorId="20C77549" wp14:editId="21800468">
            <wp:extent cx="2143125" cy="2857500"/>
            <wp:effectExtent l="0" t="0" r="9525" b="0"/>
            <wp:docPr id="661282867" name="Image 6" descr="extinct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xtincteu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3125" cy="2857500"/>
                    </a:xfrm>
                    <a:prstGeom prst="rect">
                      <a:avLst/>
                    </a:prstGeom>
                    <a:noFill/>
                    <a:ln>
                      <a:noFill/>
                    </a:ln>
                  </pic:spPr>
                </pic:pic>
              </a:graphicData>
            </a:graphic>
          </wp:inline>
        </w:drawing>
      </w:r>
    </w:p>
    <w:p w14:paraId="7E1F0221" w14:textId="77777777" w:rsidR="00720656" w:rsidRPr="00720656" w:rsidRDefault="00720656" w:rsidP="00720656">
      <w:pPr>
        <w:rPr>
          <w:b/>
          <w:bCs/>
        </w:rPr>
      </w:pPr>
      <w:r w:rsidRPr="00720656">
        <w:rPr>
          <w:b/>
          <w:bCs/>
        </w:rPr>
        <w:t>On parle de trois types de feu :</w:t>
      </w:r>
    </w:p>
    <w:p w14:paraId="06A1A394" w14:textId="77777777" w:rsidR="00720656" w:rsidRPr="00720656" w:rsidRDefault="00720656" w:rsidP="00720656">
      <w:pPr>
        <w:numPr>
          <w:ilvl w:val="0"/>
          <w:numId w:val="1"/>
        </w:numPr>
      </w:pPr>
      <w:r w:rsidRPr="00720656">
        <w:t>Feu de classe A = Bois, Papier Tissus (forme des braises)</w:t>
      </w:r>
    </w:p>
    <w:p w14:paraId="020D1459" w14:textId="77777777" w:rsidR="00720656" w:rsidRPr="00720656" w:rsidRDefault="00720656" w:rsidP="00720656">
      <w:pPr>
        <w:numPr>
          <w:ilvl w:val="0"/>
          <w:numId w:val="1"/>
        </w:numPr>
      </w:pPr>
      <w:r w:rsidRPr="00720656">
        <w:t>Feu de classe B = Hydrocarbure, huile, peinture (gras), feux électriques</w:t>
      </w:r>
    </w:p>
    <w:p w14:paraId="4AD25AEB" w14:textId="77777777" w:rsidR="00720656" w:rsidRPr="00720656" w:rsidRDefault="00720656" w:rsidP="00720656">
      <w:pPr>
        <w:numPr>
          <w:ilvl w:val="0"/>
          <w:numId w:val="1"/>
        </w:numPr>
      </w:pPr>
      <w:r w:rsidRPr="00720656">
        <w:t>Feu de classe C = Gaz</w:t>
      </w:r>
    </w:p>
    <w:p w14:paraId="02F6D93F" w14:textId="77777777" w:rsidR="00720656" w:rsidRPr="00720656" w:rsidRDefault="00720656" w:rsidP="00720656">
      <w:pPr>
        <w:rPr>
          <w:b/>
          <w:bCs/>
        </w:rPr>
      </w:pPr>
      <w:r w:rsidRPr="00720656">
        <w:rPr>
          <w:b/>
          <w:bCs/>
        </w:rPr>
        <w:t>Les extincteurs destinés au grand public se scindent en trois catégories :</w:t>
      </w:r>
    </w:p>
    <w:p w14:paraId="52F8F145" w14:textId="77777777" w:rsidR="00720656" w:rsidRPr="00720656" w:rsidRDefault="00720656" w:rsidP="00720656">
      <w:pPr>
        <w:numPr>
          <w:ilvl w:val="0"/>
          <w:numId w:val="2"/>
        </w:numPr>
      </w:pPr>
      <w:r w:rsidRPr="00720656">
        <w:rPr>
          <w:b/>
          <w:bCs/>
        </w:rPr>
        <w:t xml:space="preserve">Extincteur à </w:t>
      </w:r>
      <w:proofErr w:type="gramStart"/>
      <w:r w:rsidRPr="00720656">
        <w:rPr>
          <w:b/>
          <w:bCs/>
        </w:rPr>
        <w:t>poudre</w:t>
      </w:r>
      <w:r w:rsidRPr="00720656">
        <w:t>:</w:t>
      </w:r>
      <w:proofErr w:type="gramEnd"/>
      <w:r w:rsidRPr="00720656">
        <w:t xml:space="preserve"> feu de classe ABC (pression auxiliaire)</w:t>
      </w:r>
    </w:p>
    <w:p w14:paraId="334CC46D" w14:textId="77777777" w:rsidR="00720656" w:rsidRPr="00720656" w:rsidRDefault="00720656" w:rsidP="00720656">
      <w:pPr>
        <w:numPr>
          <w:ilvl w:val="0"/>
          <w:numId w:val="2"/>
        </w:numPr>
      </w:pPr>
      <w:r w:rsidRPr="00720656">
        <w:rPr>
          <w:b/>
          <w:bCs/>
        </w:rPr>
        <w:t xml:space="preserve">Extincteur à eau + </w:t>
      </w:r>
      <w:proofErr w:type="gramStart"/>
      <w:r w:rsidRPr="00720656">
        <w:rPr>
          <w:b/>
          <w:bCs/>
        </w:rPr>
        <w:t>additif</w:t>
      </w:r>
      <w:r w:rsidRPr="00720656">
        <w:t>:</w:t>
      </w:r>
      <w:proofErr w:type="gramEnd"/>
      <w:r w:rsidRPr="00720656">
        <w:t xml:space="preserve"> feu de classe A B (pression auxiliaire)</w:t>
      </w:r>
    </w:p>
    <w:p w14:paraId="23186AB5" w14:textId="77777777" w:rsidR="00720656" w:rsidRPr="00720656" w:rsidRDefault="00720656" w:rsidP="00720656">
      <w:pPr>
        <w:numPr>
          <w:ilvl w:val="0"/>
          <w:numId w:val="2"/>
        </w:numPr>
      </w:pPr>
      <w:r w:rsidRPr="00720656">
        <w:rPr>
          <w:b/>
          <w:bCs/>
        </w:rPr>
        <w:t>Extincteur au CO2</w:t>
      </w:r>
      <w:r w:rsidRPr="00720656">
        <w:t> : feu de classe B (pression permanente)</w:t>
      </w:r>
    </w:p>
    <w:p w14:paraId="7AC264D0" w14:textId="77777777" w:rsidR="00720656" w:rsidRPr="00720656" w:rsidRDefault="00720656" w:rsidP="00720656">
      <w:r w:rsidRPr="00720656">
        <w:t>Pour faire vérifier un extincteur vous devez faire appel à une entreprise professionnelle. Cette </w:t>
      </w:r>
      <w:r w:rsidRPr="00720656">
        <w:rPr>
          <w:b/>
          <w:bCs/>
        </w:rPr>
        <w:t>entreprise spécialisée dans le contrôle d'extincteur</w:t>
      </w:r>
      <w:r w:rsidRPr="00720656">
        <w:t> effectuera une </w:t>
      </w:r>
      <w:r w:rsidRPr="00720656">
        <w:rPr>
          <w:b/>
          <w:bCs/>
        </w:rPr>
        <w:t>vérification annuelle de vos extincteurs</w:t>
      </w:r>
      <w:r w:rsidRPr="00720656">
        <w:t>. Une </w:t>
      </w:r>
      <w:r w:rsidRPr="00720656">
        <w:rPr>
          <w:b/>
          <w:bCs/>
        </w:rPr>
        <w:t>étiquette de vérification extincteur</w:t>
      </w:r>
      <w:r w:rsidRPr="00720656">
        <w:t> sera apposée et complétée par le technicien après chaque intervention.</w:t>
      </w:r>
    </w:p>
    <w:p w14:paraId="0EA26F36" w14:textId="77777777" w:rsidR="00720656" w:rsidRPr="00720656" w:rsidRDefault="00720656" w:rsidP="00720656">
      <w:pPr>
        <w:rPr>
          <w:b/>
          <w:bCs/>
        </w:rPr>
      </w:pPr>
      <w:r w:rsidRPr="00720656">
        <w:rPr>
          <w:b/>
          <w:bCs/>
        </w:rPr>
        <w:t>Maintenance des extincteurs en entreprise</w:t>
      </w:r>
    </w:p>
    <w:p w14:paraId="0891109C" w14:textId="77777777" w:rsidR="00720656" w:rsidRPr="00720656" w:rsidRDefault="00720656" w:rsidP="00720656">
      <w:r w:rsidRPr="00720656">
        <w:lastRenderedPageBreak/>
        <w:t>Les ERP (établissements recevant du public) de catégorie 5 (groupe 2) doivent être dotés d'au moins un </w:t>
      </w:r>
      <w:r w:rsidRPr="00720656">
        <w:rPr>
          <w:b/>
          <w:bCs/>
        </w:rPr>
        <w:t>extincteur portatif</w:t>
      </w:r>
      <w:r w:rsidRPr="00720656">
        <w:t> (un par niveau et un pour chaque 300 m2 de surface). Le </w:t>
      </w:r>
      <w:r w:rsidRPr="00720656">
        <w:rPr>
          <w:b/>
          <w:bCs/>
        </w:rPr>
        <w:t>contrôle des extincteurs</w:t>
      </w:r>
      <w:r w:rsidRPr="00720656">
        <w:t> d'une entreprise doit aussi être réalisé par des professionnels chaque année. Là encore, la </w:t>
      </w:r>
      <w:r w:rsidRPr="00720656">
        <w:rPr>
          <w:b/>
          <w:bCs/>
        </w:rPr>
        <w:t xml:space="preserve">maintenance </w:t>
      </w:r>
      <w:proofErr w:type="spellStart"/>
      <w:r w:rsidRPr="00720656">
        <w:rPr>
          <w:b/>
          <w:bCs/>
        </w:rPr>
        <w:t>des</w:t>
      </w:r>
      <w:proofErr w:type="spellEnd"/>
      <w:r w:rsidRPr="00720656">
        <w:rPr>
          <w:b/>
          <w:bCs/>
        </w:rPr>
        <w:t xml:space="preserve"> vos extincteurs est rendue obligatoire par la réglementation,</w:t>
      </w:r>
      <w:r w:rsidRPr="00720656">
        <w:t> peu importe que vous ayez des extincteurs à poudre, à eau ou au CO2. En revanche, le </w:t>
      </w:r>
      <w:hyperlink r:id="rId6" w:history="1">
        <w:r w:rsidRPr="00720656">
          <w:rPr>
            <w:rStyle w:val="Lienhypertexte"/>
          </w:rPr>
          <w:t>type d'extincteurs</w:t>
        </w:r>
      </w:hyperlink>
      <w:r w:rsidRPr="00720656">
        <w:t> que vous possédez peut faire varier les techniques de maintenance à utiliser.</w:t>
      </w:r>
    </w:p>
    <w:p w14:paraId="4036E7AB" w14:textId="15CD3748" w:rsidR="00720656" w:rsidRPr="00720656" w:rsidRDefault="00720656" w:rsidP="00720656">
      <w:r w:rsidRPr="00720656">
        <w:t>Les techniciens de nos société spécialisées - Paris, en Île-de-France et dans les autres régions - s'occupent aussi bien de la </w:t>
      </w:r>
      <w:r w:rsidRPr="00720656">
        <w:rPr>
          <w:b/>
          <w:bCs/>
        </w:rPr>
        <w:t>maintenance d'extincteur</w:t>
      </w:r>
      <w:r w:rsidRPr="00720656">
        <w:t xml:space="preserve"> chez les immeubles d'habitation (copropriété ou autres), que </w:t>
      </w:r>
      <w:proofErr w:type="gramStart"/>
      <w:r w:rsidRPr="00720656">
        <w:t>dans  tout</w:t>
      </w:r>
      <w:proofErr w:type="gramEnd"/>
      <w:r w:rsidRPr="00720656">
        <w:t xml:space="preserve"> type d'entreprises.</w:t>
      </w:r>
    </w:p>
    <w:p w14:paraId="15627167" w14:textId="77777777" w:rsidR="00720656" w:rsidRPr="00720656" w:rsidRDefault="00720656" w:rsidP="00720656">
      <w:pPr>
        <w:rPr>
          <w:b/>
          <w:bCs/>
        </w:rPr>
      </w:pPr>
      <w:r w:rsidRPr="00720656">
        <w:rPr>
          <w:b/>
          <w:bCs/>
        </w:rPr>
        <w:t>Contrôle des extincteurs : la réglementation</w:t>
      </w:r>
    </w:p>
    <w:p w14:paraId="7CA52D91" w14:textId="77777777" w:rsidR="00720656" w:rsidRPr="00720656" w:rsidRDefault="00720656" w:rsidP="00720656">
      <w:r w:rsidRPr="00720656">
        <w:rPr>
          <w:b/>
          <w:bCs/>
        </w:rPr>
        <w:t>La vérification des extincteurs :</w:t>
      </w:r>
    </w:p>
    <w:p w14:paraId="67D219DF" w14:textId="77777777" w:rsidR="00720656" w:rsidRPr="00720656" w:rsidRDefault="00720656" w:rsidP="00720656">
      <w:r w:rsidRPr="00720656">
        <w:t>Tous les extincteurs doivent être conformes aux </w:t>
      </w:r>
      <w:r w:rsidRPr="00720656">
        <w:rPr>
          <w:b/>
          <w:bCs/>
        </w:rPr>
        <w:t>normes NF</w:t>
      </w:r>
      <w:r w:rsidRPr="00720656">
        <w:t> en vigueur.</w:t>
      </w:r>
    </w:p>
    <w:p w14:paraId="02376625" w14:textId="77777777" w:rsidR="00720656" w:rsidRPr="00720656" w:rsidRDefault="00720656" w:rsidP="00720656">
      <w:hyperlink r:id="rId7" w:history="1">
        <w:r w:rsidRPr="00720656">
          <w:rPr>
            <w:rStyle w:val="Lienhypertexte"/>
          </w:rPr>
          <w:t>En termes de fréquence, les extincteurs doivent être vérifiés chaque année</w:t>
        </w:r>
      </w:hyperlink>
      <w:r w:rsidRPr="00720656">
        <w:t> par des techniciens qualifiés.</w:t>
      </w:r>
    </w:p>
    <w:p w14:paraId="22563CA9" w14:textId="77777777" w:rsidR="00720656" w:rsidRPr="00720656" w:rsidRDefault="00720656" w:rsidP="00720656">
      <w:r w:rsidRPr="00720656">
        <w:t>Selon l’arrêté de janvier 1986 (art. 101, titre VIII), la copropriété est tenue d’assurer l’entretien de toutes les installations concourant à la sécurité.</w:t>
      </w:r>
    </w:p>
    <w:p w14:paraId="6161E11B" w14:textId="77777777" w:rsidR="00720656" w:rsidRPr="00720656" w:rsidRDefault="00720656" w:rsidP="00720656">
      <w:r w:rsidRPr="00720656">
        <w:rPr>
          <w:b/>
          <w:bCs/>
        </w:rPr>
        <w:t>Vous souhaitez connaître la fréquence réglementaire de vérification des extincteurs ?</w:t>
      </w:r>
    </w:p>
    <w:p w14:paraId="0305C51E" w14:textId="77777777" w:rsidR="00720656" w:rsidRPr="00720656" w:rsidRDefault="00720656" w:rsidP="00720656">
      <w:r w:rsidRPr="00720656">
        <w:t>La </w:t>
      </w:r>
      <w:r w:rsidRPr="00720656">
        <w:rPr>
          <w:b/>
          <w:bCs/>
        </w:rPr>
        <w:t>norme NF S 61-919</w:t>
      </w:r>
      <w:r w:rsidRPr="00720656">
        <w:t> de juillet 2004 spécifie les prescriptions de maintenance des extincteurs. Elle impose la recharge quinquennale des EPA et des PP. Toutefois, pour les EPA en « prémélange », la recharge est à faire tous les 3 ans.</w:t>
      </w:r>
    </w:p>
    <w:p w14:paraId="0F67D07D" w14:textId="77777777" w:rsidR="00720656" w:rsidRPr="00720656" w:rsidRDefault="00720656" w:rsidP="00720656">
      <w:r w:rsidRPr="00720656">
        <w:rPr>
          <w:b/>
          <w:bCs/>
        </w:rPr>
        <w:t>Arrêté du 31 janvier 1986 :</w:t>
      </w:r>
    </w:p>
    <w:p w14:paraId="1CB614EB" w14:textId="77777777" w:rsidR="00720656" w:rsidRPr="00720656" w:rsidRDefault="00720656" w:rsidP="00720656">
      <w:r w:rsidRPr="00720656">
        <w:rPr>
          <w:b/>
          <w:bCs/>
        </w:rPr>
        <w:t>Art.96 :</w:t>
      </w:r>
      <w:r w:rsidRPr="00720656">
        <w:t> Des moyens de lutte contre l'incendie doivent être prévus et comprendre dans tous les parcs de stationnement sous-</w:t>
      </w:r>
      <w:proofErr w:type="gramStart"/>
      <w:r w:rsidRPr="00720656">
        <w:t>terrain:</w:t>
      </w:r>
      <w:proofErr w:type="gramEnd"/>
      <w:r w:rsidRPr="00720656">
        <w:t xml:space="preserve"> des extincteurs portatifs à raison d'un appareil pour quinze véhicules. Ces extincteurs conformes aux normes Françaises en vigueur doivent être alternativement </w:t>
      </w:r>
      <w:r w:rsidRPr="00720656">
        <w:rPr>
          <w:b/>
          <w:bCs/>
        </w:rPr>
        <w:t>13A</w:t>
      </w:r>
      <w:r w:rsidRPr="00720656">
        <w:t> ou </w:t>
      </w:r>
      <w:r w:rsidRPr="00720656">
        <w:rPr>
          <w:b/>
          <w:bCs/>
        </w:rPr>
        <w:t>21B</w:t>
      </w:r>
      <w:r w:rsidRPr="00720656">
        <w:t>, soit polyvalent du type 13A-21B.</w:t>
      </w:r>
    </w:p>
    <w:p w14:paraId="104D4D1F" w14:textId="77777777" w:rsidR="00720656" w:rsidRPr="00720656" w:rsidRDefault="00720656" w:rsidP="00720656">
      <w:r w:rsidRPr="00720656">
        <w:rPr>
          <w:b/>
          <w:bCs/>
        </w:rPr>
        <w:t>Art.</w:t>
      </w:r>
      <w:proofErr w:type="gramStart"/>
      <w:r w:rsidRPr="00720656">
        <w:rPr>
          <w:b/>
          <w:bCs/>
        </w:rPr>
        <w:t>101</w:t>
      </w:r>
      <w:r w:rsidRPr="00720656">
        <w:t>:</w:t>
      </w:r>
      <w:proofErr w:type="gramEnd"/>
      <w:r w:rsidRPr="00720656">
        <w:t xml:space="preserve"> le propriétaire ou son représentant désigné par ses soins est tenu de faire effectuer au moins une fois par an les vérifications des installations. </w:t>
      </w:r>
      <w:proofErr w:type="gramStart"/>
      <w:r w:rsidRPr="00720656">
        <w:t>il</w:t>
      </w:r>
      <w:proofErr w:type="gramEnd"/>
      <w:r w:rsidRPr="00720656">
        <w:t xml:space="preserve"> doit également assurer l'entretien de toutes les installations concourant à la sécurité et doit pouvoir le justifier par </w:t>
      </w:r>
      <w:proofErr w:type="gramStart"/>
      <w:r w:rsidRPr="00720656">
        <w:t>le tenue</w:t>
      </w:r>
      <w:proofErr w:type="gramEnd"/>
      <w:r w:rsidRPr="00720656">
        <w:t xml:space="preserve"> d'un registre de sécurité.</w:t>
      </w:r>
    </w:p>
    <w:p w14:paraId="00945843" w14:textId="188138A6" w:rsidR="00720656" w:rsidRPr="00720656" w:rsidRDefault="00720656" w:rsidP="00720656">
      <w:pPr>
        <w:rPr>
          <w:b/>
          <w:bCs/>
        </w:rPr>
      </w:pPr>
      <w:r w:rsidRPr="00720656">
        <w:rPr>
          <w:b/>
          <w:bCs/>
        </w:rPr>
        <w:t>BAT</w:t>
      </w:r>
      <w:r>
        <w:rPr>
          <w:b/>
          <w:bCs/>
        </w:rPr>
        <w:t>EA</w:t>
      </w:r>
      <w:r w:rsidRPr="00720656">
        <w:rPr>
          <w:b/>
          <w:bCs/>
        </w:rPr>
        <w:t xml:space="preserve"> vérifie, maintient, contrôle et répare vos extincteurs</w:t>
      </w:r>
    </w:p>
    <w:p w14:paraId="560AA614" w14:textId="71B4AED0" w:rsidR="00720656" w:rsidRPr="00720656" w:rsidRDefault="00720656" w:rsidP="00720656"/>
    <w:p w14:paraId="71923FC1" w14:textId="36702190" w:rsidR="00720656" w:rsidRPr="00720656" w:rsidRDefault="00720656" w:rsidP="00720656"/>
    <w:p w14:paraId="12A4C966" w14:textId="77777777" w:rsidR="00720656" w:rsidRPr="00720656" w:rsidRDefault="00720656" w:rsidP="00720656">
      <w:r w:rsidRPr="00720656">
        <w:t>Nos sociétés assurent la vérification de vos extincteurs.</w:t>
      </w:r>
    </w:p>
    <w:p w14:paraId="56CF1250" w14:textId="7682E509" w:rsidR="00720656" w:rsidRPr="00720656" w:rsidRDefault="00720656" w:rsidP="00720656">
      <w:r w:rsidRPr="00720656">
        <w:t>Grâce à ses marques B</w:t>
      </w:r>
      <w:r>
        <w:t>ATEA</w:t>
      </w:r>
      <w:r w:rsidRPr="00720656">
        <w:t xml:space="preserve">, qui intervient partout en France, </w:t>
      </w:r>
      <w:r>
        <w:t>en</w:t>
      </w:r>
      <w:r w:rsidRPr="00720656">
        <w:t xml:space="preserve"> </w:t>
      </w:r>
      <w:r>
        <w:t xml:space="preserve">ile de </w:t>
      </w:r>
      <w:proofErr w:type="gramStart"/>
      <w:r>
        <w:t xml:space="preserve">France </w:t>
      </w:r>
      <w:r w:rsidRPr="00720656">
        <w:t>,</w:t>
      </w:r>
      <w:proofErr w:type="gramEnd"/>
      <w:r w:rsidRPr="00720656">
        <w:t xml:space="preserve"> et à ses techniciens experts en </w:t>
      </w:r>
      <w:hyperlink r:id="rId8" w:history="1">
        <w:r w:rsidRPr="00720656">
          <w:rPr>
            <w:rStyle w:val="Lienhypertexte"/>
          </w:rPr>
          <w:t>système de protection incendie</w:t>
        </w:r>
      </w:hyperlink>
      <w:r w:rsidRPr="00720656">
        <w:t xml:space="preserve">, </w:t>
      </w:r>
      <w:r>
        <w:t>BATEA EXPERTISE INCENDIE</w:t>
      </w:r>
      <w:r w:rsidRPr="00720656">
        <w:t xml:space="preserve"> vous propose une gamme d’extincteurs adaptés à chaque environnement ainsi que la maintenance nécessaire et obligatoire tous les ans :</w:t>
      </w:r>
    </w:p>
    <w:p w14:paraId="60FE731B" w14:textId="77777777" w:rsidR="00720656" w:rsidRPr="00720656" w:rsidRDefault="00720656" w:rsidP="00720656">
      <w:pPr>
        <w:numPr>
          <w:ilvl w:val="0"/>
          <w:numId w:val="3"/>
        </w:numPr>
      </w:pPr>
      <w:r w:rsidRPr="00720656">
        <w:t>Grâce à la </w:t>
      </w:r>
      <w:r w:rsidRPr="00720656">
        <w:rPr>
          <w:b/>
          <w:bCs/>
        </w:rPr>
        <w:t>maintenance préventive de vos extincteurs</w:t>
      </w:r>
      <w:r w:rsidRPr="00720656">
        <w:t>, après la première année de son acquisition tous les composants de l’appareil sont vérifiés pour s’assurer de leur bon fonctionnement et éviter toute panne dans l’urgence.</w:t>
      </w:r>
    </w:p>
    <w:p w14:paraId="1C92D02B" w14:textId="76874EF7" w:rsidR="00720656" w:rsidRPr="00720656" w:rsidRDefault="00720656" w:rsidP="00720656">
      <w:pPr>
        <w:numPr>
          <w:ilvl w:val="0"/>
          <w:numId w:val="3"/>
        </w:numPr>
      </w:pPr>
      <w:r w:rsidRPr="00720656">
        <w:t>B</w:t>
      </w:r>
      <w:r>
        <w:t>ATEA EXPERTISE INCENDIE</w:t>
      </w:r>
      <w:r w:rsidRPr="00720656">
        <w:t xml:space="preserve"> assure aussi la </w:t>
      </w:r>
      <w:r w:rsidRPr="00720656">
        <w:rPr>
          <w:b/>
          <w:bCs/>
        </w:rPr>
        <w:t>maintenance corrective</w:t>
      </w:r>
      <w:r w:rsidRPr="00720656">
        <w:t> de votre extincteur à la suite d’une dégradation, d’un dysfonctionnement, ou tout simplement après usage. Il s’agit surtout d’un reconditionnement pour un état parfait. Dans tous les cas, la </w:t>
      </w:r>
      <w:r w:rsidRPr="00720656">
        <w:rPr>
          <w:b/>
          <w:bCs/>
        </w:rPr>
        <w:t>maintenance corrective doit être effectuée tous les 3 à 5 ans</w:t>
      </w:r>
      <w:r w:rsidRPr="00720656">
        <w:t> et un remplacement de l’équipement à 10 ans.</w:t>
      </w:r>
    </w:p>
    <w:p w14:paraId="4748B0AD" w14:textId="77777777" w:rsidR="00720656" w:rsidRPr="00720656" w:rsidRDefault="00720656" w:rsidP="00720656">
      <w:r w:rsidRPr="00720656">
        <w:t>Nos </w:t>
      </w:r>
      <w:r w:rsidRPr="00720656">
        <w:rPr>
          <w:b/>
          <w:bCs/>
        </w:rPr>
        <w:t>entreprises réalisent la vérification d'extincteur</w:t>
      </w:r>
      <w:r w:rsidRPr="00720656">
        <w:t> conformément à la périodicité définie par la réglementation qui impose une vérification périodique annuelle des extincteurs.</w:t>
      </w:r>
    </w:p>
    <w:p w14:paraId="4AAEB962" w14:textId="77777777" w:rsidR="00720656" w:rsidRPr="00720656" w:rsidRDefault="00720656" w:rsidP="00720656">
      <w:r w:rsidRPr="00720656">
        <w:t>Le </w:t>
      </w:r>
      <w:r w:rsidRPr="00720656">
        <w:rPr>
          <w:b/>
          <w:bCs/>
        </w:rPr>
        <w:t>prix de la vérification extincteur</w:t>
      </w:r>
      <w:r w:rsidRPr="00720656">
        <w:t> sera adapté à la configuration de votre site.</w:t>
      </w:r>
    </w:p>
    <w:p w14:paraId="4255DB20" w14:textId="77777777" w:rsidR="002B7BFD" w:rsidRDefault="002B7BFD"/>
    <w:sectPr w:rsidR="002B7B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87E82"/>
    <w:multiLevelType w:val="multilevel"/>
    <w:tmpl w:val="3CFC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F2A4288"/>
    <w:multiLevelType w:val="multilevel"/>
    <w:tmpl w:val="3D72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8A77E06"/>
    <w:multiLevelType w:val="multilevel"/>
    <w:tmpl w:val="FA6C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365220">
    <w:abstractNumId w:val="0"/>
  </w:num>
  <w:num w:numId="2" w16cid:durableId="2070615881">
    <w:abstractNumId w:val="1"/>
  </w:num>
  <w:num w:numId="3" w16cid:durableId="1324818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656"/>
    <w:rsid w:val="002B7BFD"/>
    <w:rsid w:val="003A297A"/>
    <w:rsid w:val="00510746"/>
    <w:rsid w:val="005F023F"/>
    <w:rsid w:val="00720656"/>
    <w:rsid w:val="009608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D029"/>
  <w15:chartTrackingRefBased/>
  <w15:docId w15:val="{7068B21D-B3BF-4926-8C5D-500976FF5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206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206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2065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2065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2065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2065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2065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2065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2065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2065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2065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2065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2065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2065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2065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2065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2065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20656"/>
    <w:rPr>
      <w:rFonts w:eastAsiaTheme="majorEastAsia" w:cstheme="majorBidi"/>
      <w:color w:val="272727" w:themeColor="text1" w:themeTint="D8"/>
    </w:rPr>
  </w:style>
  <w:style w:type="paragraph" w:styleId="Titre">
    <w:name w:val="Title"/>
    <w:basedOn w:val="Normal"/>
    <w:next w:val="Normal"/>
    <w:link w:val="TitreCar"/>
    <w:uiPriority w:val="10"/>
    <w:qFormat/>
    <w:rsid w:val="00720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2065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2065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2065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20656"/>
    <w:pPr>
      <w:spacing w:before="160"/>
      <w:jc w:val="center"/>
    </w:pPr>
    <w:rPr>
      <w:i/>
      <w:iCs/>
      <w:color w:val="404040" w:themeColor="text1" w:themeTint="BF"/>
    </w:rPr>
  </w:style>
  <w:style w:type="character" w:customStyle="1" w:styleId="CitationCar">
    <w:name w:val="Citation Car"/>
    <w:basedOn w:val="Policepardfaut"/>
    <w:link w:val="Citation"/>
    <w:uiPriority w:val="29"/>
    <w:rsid w:val="00720656"/>
    <w:rPr>
      <w:i/>
      <w:iCs/>
      <w:color w:val="404040" w:themeColor="text1" w:themeTint="BF"/>
    </w:rPr>
  </w:style>
  <w:style w:type="paragraph" w:styleId="Paragraphedeliste">
    <w:name w:val="List Paragraph"/>
    <w:basedOn w:val="Normal"/>
    <w:uiPriority w:val="34"/>
    <w:qFormat/>
    <w:rsid w:val="00720656"/>
    <w:pPr>
      <w:ind w:left="720"/>
      <w:contextualSpacing/>
    </w:pPr>
  </w:style>
  <w:style w:type="character" w:styleId="Accentuationintense">
    <w:name w:val="Intense Emphasis"/>
    <w:basedOn w:val="Policepardfaut"/>
    <w:uiPriority w:val="21"/>
    <w:qFormat/>
    <w:rsid w:val="00720656"/>
    <w:rPr>
      <w:i/>
      <w:iCs/>
      <w:color w:val="2F5496" w:themeColor="accent1" w:themeShade="BF"/>
    </w:rPr>
  </w:style>
  <w:style w:type="paragraph" w:styleId="Citationintense">
    <w:name w:val="Intense Quote"/>
    <w:basedOn w:val="Normal"/>
    <w:next w:val="Normal"/>
    <w:link w:val="CitationintenseCar"/>
    <w:uiPriority w:val="30"/>
    <w:qFormat/>
    <w:rsid w:val="007206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20656"/>
    <w:rPr>
      <w:i/>
      <w:iCs/>
      <w:color w:val="2F5496" w:themeColor="accent1" w:themeShade="BF"/>
    </w:rPr>
  </w:style>
  <w:style w:type="character" w:styleId="Rfrenceintense">
    <w:name w:val="Intense Reference"/>
    <w:basedOn w:val="Policepardfaut"/>
    <w:uiPriority w:val="32"/>
    <w:qFormat/>
    <w:rsid w:val="00720656"/>
    <w:rPr>
      <w:b/>
      <w:bCs/>
      <w:smallCaps/>
      <w:color w:val="2F5496" w:themeColor="accent1" w:themeShade="BF"/>
      <w:spacing w:val="5"/>
    </w:rPr>
  </w:style>
  <w:style w:type="character" w:styleId="Lienhypertexte">
    <w:name w:val="Hyperlink"/>
    <w:basedOn w:val="Policepardfaut"/>
    <w:uiPriority w:val="99"/>
    <w:unhideWhenUsed/>
    <w:rsid w:val="00720656"/>
    <w:rPr>
      <w:color w:val="0563C1" w:themeColor="hyperlink"/>
      <w:u w:val="single"/>
    </w:rPr>
  </w:style>
  <w:style w:type="character" w:styleId="Mentionnonrsolue">
    <w:name w:val="Unresolved Mention"/>
    <w:basedOn w:val="Policepardfaut"/>
    <w:uiPriority w:val="99"/>
    <w:semiHidden/>
    <w:unhideWhenUsed/>
    <w:rsid w:val="00720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isante.fr/protection-incendie/systemes-de-protection/" TargetMode="External"/><Relationship Id="rId3" Type="http://schemas.openxmlformats.org/officeDocument/2006/relationships/settings" Target="settings.xml"/><Relationship Id="rId7" Type="http://schemas.openxmlformats.org/officeDocument/2006/relationships/hyperlink" Target="https://www.batisante.fr/extincteur-maintenance-et-frequ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tisante.fr/choisir-son-extincteur/"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844</Words>
  <Characters>4643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ROUNORD</dc:creator>
  <cp:keywords/>
  <dc:description/>
  <cp:lastModifiedBy>Joel ROUNORD</cp:lastModifiedBy>
  <cp:revision>1</cp:revision>
  <dcterms:created xsi:type="dcterms:W3CDTF">2025-10-25T15:23:00Z</dcterms:created>
  <dcterms:modified xsi:type="dcterms:W3CDTF">2025-10-25T15:39:00Z</dcterms:modified>
</cp:coreProperties>
</file>